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8A31FD" w:rsidRDefault="00A92A19" w:rsidP="008A31FD">
      <w:pPr>
        <w:ind w:left="567" w:firstLine="0"/>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«Россети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«Россети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FD2C64"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w:t>
            </w:r>
            <w:r w:rsidR="001D22F9">
              <w:rPr>
                <w:rFonts w:eastAsia="Microsoft Sans Serif"/>
                <w:color w:val="000000"/>
                <w:sz w:val="24"/>
                <w:szCs w:val="24"/>
                <w:lang w:eastAsia="en-US"/>
              </w:rPr>
              <w:t>5</w:t>
            </w:r>
            <w:r w:rsidR="000947BF">
              <w:rPr>
                <w:rFonts w:eastAsia="Microsoft Sans Serif"/>
                <w:color w:val="000000"/>
                <w:sz w:val="24"/>
                <w:szCs w:val="24"/>
                <w:lang w:eastAsia="en-US"/>
              </w:rPr>
              <w:t>23</w:t>
            </w:r>
            <w:bookmarkStart w:id="2" w:name="_GoBack"/>
            <w:bookmarkEnd w:id="2"/>
            <w:r w:rsidR="008A31FD">
              <w:rPr>
                <w:rFonts w:eastAsia="Microsoft Sans Serif"/>
                <w:color w:val="000000"/>
                <w:sz w:val="24"/>
                <w:szCs w:val="24"/>
                <w:lang w:eastAsia="en-US"/>
              </w:rPr>
              <w:t>-</w:t>
            </w:r>
            <w:r w:rsidR="00A92A19" w:rsidRPr="00A92A19">
              <w:rPr>
                <w:rFonts w:eastAsia="Microsoft Sans Serif"/>
                <w:color w:val="000000"/>
                <w:sz w:val="24"/>
                <w:szCs w:val="24"/>
                <w:lang w:eastAsia="en-US"/>
              </w:rPr>
              <w:t xml:space="preserve">ТУ-26 от </w:t>
            </w:r>
          </w:p>
          <w:p w:rsidR="00A92A19" w:rsidRPr="00A92A19" w:rsidRDefault="00FD2C64"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w:t>
            </w:r>
            <w:r w:rsidR="008F1EEF">
              <w:rPr>
                <w:rFonts w:eastAsia="Microsoft Sans Serif"/>
                <w:color w:val="000000"/>
                <w:sz w:val="24"/>
                <w:szCs w:val="24"/>
                <w:lang w:eastAsia="en-US"/>
              </w:rPr>
              <w:t>02</w:t>
            </w:r>
            <w:r w:rsidR="00A06EFA">
              <w:rPr>
                <w:rFonts w:eastAsia="Microsoft Sans Serif"/>
                <w:color w:val="000000"/>
                <w:sz w:val="24"/>
                <w:szCs w:val="24"/>
                <w:lang w:eastAsia="en-US"/>
              </w:rPr>
              <w:t xml:space="preserve">» </w:t>
            </w:r>
            <w:r w:rsidR="008F1EEF">
              <w:rPr>
                <w:rFonts w:eastAsia="Microsoft Sans Serif"/>
                <w:color w:val="000000"/>
                <w:sz w:val="24"/>
                <w:szCs w:val="24"/>
                <w:lang w:eastAsia="en-US"/>
              </w:rPr>
              <w:t>сентября</w:t>
            </w:r>
            <w:r w:rsidR="00A92A19" w:rsidRPr="00A92A19">
              <w:rPr>
                <w:rFonts w:eastAsia="Microsoft Sans Serif"/>
                <w:color w:val="000000"/>
                <w:sz w:val="24"/>
                <w:szCs w:val="24"/>
                <w:lang w:eastAsia="en-US"/>
              </w:rPr>
              <w:t xml:space="preserve">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 xml:space="preserve">Извещение о проведении запроса цен по результатам </w:t>
      </w:r>
      <w:r w:rsidR="0077612C">
        <w:rPr>
          <w:b/>
          <w:bCs/>
          <w:sz w:val="22"/>
          <w:szCs w:val="22"/>
          <w:lang w:eastAsia="en-US"/>
        </w:rPr>
        <w:t xml:space="preserve">конкурентного </w:t>
      </w:r>
      <w:r w:rsidRPr="00A92A19">
        <w:rPr>
          <w:b/>
          <w:bCs/>
          <w:sz w:val="22"/>
          <w:szCs w:val="22"/>
          <w:lang w:eastAsia="en-US"/>
        </w:rPr>
        <w:t>предварительного отбора</w:t>
      </w:r>
    </w:p>
    <w:p w:rsidR="00EE03EB" w:rsidRPr="007B29CC" w:rsidRDefault="00776BB8" w:rsidP="00174731">
      <w:pPr>
        <w:jc w:val="center"/>
        <w:rPr>
          <w:noProof/>
        </w:rPr>
      </w:pPr>
      <w:r>
        <w:rPr>
          <w:b/>
          <w:sz w:val="22"/>
          <w:szCs w:val="22"/>
        </w:rPr>
        <w:t xml:space="preserve"> </w:t>
      </w:r>
    </w:p>
    <w:p w:rsidR="008D7C7B" w:rsidRPr="00CC3432" w:rsidRDefault="008D7C7B" w:rsidP="008F1EEF">
      <w:pPr>
        <w:numPr>
          <w:ilvl w:val="0"/>
          <w:numId w:val="4"/>
        </w:numPr>
        <w:spacing w:line="240" w:lineRule="auto"/>
        <w:rPr>
          <w:sz w:val="24"/>
          <w:szCs w:val="24"/>
        </w:rPr>
      </w:pPr>
      <w:bookmarkStart w:id="3" w:name="_Ref55337964"/>
      <w:bookmarkEnd w:id="0"/>
      <w:bookmarkEnd w:id="1"/>
      <w:r w:rsidRPr="00CC3432">
        <w:rPr>
          <w:sz w:val="24"/>
          <w:szCs w:val="24"/>
        </w:rPr>
        <w:t xml:space="preserve">Заказчик, являющийся Организатором запроса цен по результатам </w:t>
      </w:r>
      <w:r w:rsidR="0077612C">
        <w:rPr>
          <w:sz w:val="24"/>
          <w:szCs w:val="24"/>
        </w:rPr>
        <w:t xml:space="preserve">конкурентного </w:t>
      </w:r>
      <w:r w:rsidRPr="00CC3432">
        <w:rPr>
          <w:sz w:val="24"/>
          <w:szCs w:val="24"/>
        </w:rPr>
        <w:t>предварительного отбора</w:t>
      </w:r>
      <w:r w:rsidRPr="00CC3432">
        <w:rPr>
          <w:b/>
          <w:sz w:val="24"/>
          <w:szCs w:val="24"/>
        </w:rPr>
        <w:t xml:space="preserve">  </w:t>
      </w:r>
      <w:r w:rsidRPr="00CC3432">
        <w:rPr>
          <w:sz w:val="24"/>
          <w:szCs w:val="24"/>
        </w:rPr>
        <w:t xml:space="preserve">филиала ПАО «Россети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73-03-24, адрес электронной почты: </w:t>
      </w:r>
      <w:hyperlink r:id="rId9" w:tooltip="mailto:yudin_av@tl.mrsk-cp.ru" w:history="1">
        <w:r w:rsidRPr="00CC3432">
          <w:rPr>
            <w:rStyle w:val="aa"/>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w:t>
      </w:r>
      <w:r w:rsidR="0077612C">
        <w:rPr>
          <w:sz w:val="24"/>
          <w:szCs w:val="24"/>
        </w:rPr>
        <w:t xml:space="preserve"> конкурентного</w:t>
      </w:r>
      <w:r w:rsidRPr="00CC3432">
        <w:rPr>
          <w:sz w:val="24"/>
          <w:szCs w:val="24"/>
        </w:rPr>
        <w:t xml:space="preserve"> предварительного отбора</w:t>
      </w:r>
      <w:r w:rsidR="0042556B">
        <w:rPr>
          <w:sz w:val="24"/>
          <w:szCs w:val="24"/>
        </w:rPr>
        <w:t xml:space="preserve"> (далее – Запрос цен</w:t>
      </w:r>
      <w:r w:rsidRPr="00CC3432">
        <w:rPr>
          <w:sz w:val="24"/>
          <w:szCs w:val="24"/>
        </w:rPr>
        <w:t xml:space="preserve">) на право заключения Договора на </w:t>
      </w:r>
      <w:r>
        <w:rPr>
          <w:sz w:val="24"/>
          <w:szCs w:val="24"/>
        </w:rPr>
        <w:t xml:space="preserve">выполнение </w:t>
      </w:r>
      <w:r w:rsidR="008F1EEF" w:rsidRPr="008F1EEF">
        <w:rPr>
          <w:sz w:val="24"/>
          <w:szCs w:val="24"/>
        </w:rPr>
        <w:t xml:space="preserve">СМР по объекту: «Реконструкция ВЛ 6 </w:t>
      </w:r>
      <w:proofErr w:type="spellStart"/>
      <w:r w:rsidR="008F1EEF" w:rsidRPr="008F1EEF">
        <w:rPr>
          <w:sz w:val="24"/>
          <w:szCs w:val="24"/>
        </w:rPr>
        <w:t>кВ</w:t>
      </w:r>
      <w:proofErr w:type="spellEnd"/>
      <w:r w:rsidR="008F1EEF" w:rsidRPr="008F1EEF">
        <w:rPr>
          <w:sz w:val="24"/>
          <w:szCs w:val="24"/>
        </w:rPr>
        <w:t xml:space="preserve"> «Сельэлектро-2» ПС №20 «Барсуки» в Ленинском районе Тульской области, протяженностью 18,043 км с установкой </w:t>
      </w:r>
      <w:proofErr w:type="spellStart"/>
      <w:r w:rsidR="008F1EEF" w:rsidRPr="008F1EEF">
        <w:rPr>
          <w:sz w:val="24"/>
          <w:szCs w:val="24"/>
        </w:rPr>
        <w:t>реклоузеров</w:t>
      </w:r>
      <w:proofErr w:type="spellEnd"/>
      <w:r w:rsidR="008F1EEF" w:rsidRPr="008F1EEF">
        <w:rPr>
          <w:sz w:val="24"/>
          <w:szCs w:val="24"/>
        </w:rPr>
        <w:t xml:space="preserve"> (3 шт.), с реконструкцией участка ВЛ 6 </w:t>
      </w:r>
      <w:proofErr w:type="spellStart"/>
      <w:r w:rsidR="008F1EEF" w:rsidRPr="008F1EEF">
        <w:rPr>
          <w:sz w:val="24"/>
          <w:szCs w:val="24"/>
        </w:rPr>
        <w:t>кВ</w:t>
      </w:r>
      <w:proofErr w:type="spellEnd"/>
      <w:r w:rsidR="008F1EEF" w:rsidRPr="008F1EEF">
        <w:rPr>
          <w:sz w:val="24"/>
          <w:szCs w:val="24"/>
        </w:rPr>
        <w:t xml:space="preserve"> «Сельэлектро-3» ПС №20 «Барсуки», протяженностью 0,782 км (общая протяженность 18,825 км) (TUE-00116-032)»</w:t>
      </w:r>
      <w:r w:rsidR="006B43DD">
        <w:rPr>
          <w:sz w:val="24"/>
          <w:szCs w:val="24"/>
        </w:rPr>
        <w:t xml:space="preserve"> </w:t>
      </w:r>
      <w:r w:rsidRPr="00CC3432">
        <w:rPr>
          <w:sz w:val="24"/>
          <w:szCs w:val="24"/>
        </w:rPr>
        <w:t>для нужд филиала ПАО «Россети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8C0364" w:rsidRDefault="008C0364" w:rsidP="00383B6C">
      <w:pPr>
        <w:pStyle w:val="afe"/>
        <w:numPr>
          <w:ilvl w:val="0"/>
          <w:numId w:val="4"/>
        </w:numPr>
        <w:spacing w:before="40" w:line="240" w:lineRule="auto"/>
        <w:rPr>
          <w:sz w:val="24"/>
          <w:szCs w:val="24"/>
        </w:rPr>
      </w:pPr>
      <w:r w:rsidRPr="00754C72">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754C72">
          <w:rPr>
            <w:rStyle w:val="aa"/>
            <w:bCs/>
            <w:sz w:val="24"/>
            <w:szCs w:val="24"/>
          </w:rPr>
          <w:t>https://www.rosseti.ru/sustainable-development/sustainable-development-documents/</w:t>
        </w:r>
      </w:hyperlink>
      <w:r w:rsidRPr="00754C72">
        <w:rPr>
          <w:sz w:val="24"/>
          <w:szCs w:val="24"/>
        </w:rPr>
        <w:t>.</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1"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2"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B828F6" w:rsidP="006B43DD">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8D7C7B" w:rsidRPr="00B364C8">
        <w:rPr>
          <w:sz w:val="24"/>
          <w:szCs w:val="24"/>
        </w:rPr>
        <w:t xml:space="preserve">выполнение </w:t>
      </w:r>
      <w:r w:rsidR="008F1EEF" w:rsidRPr="008F1EEF">
        <w:rPr>
          <w:sz w:val="24"/>
          <w:szCs w:val="24"/>
        </w:rPr>
        <w:t xml:space="preserve">СМР по объекту: «Реконструкция ВЛ 6 </w:t>
      </w:r>
      <w:proofErr w:type="spellStart"/>
      <w:r w:rsidR="008F1EEF" w:rsidRPr="008F1EEF">
        <w:rPr>
          <w:sz w:val="24"/>
          <w:szCs w:val="24"/>
        </w:rPr>
        <w:t>кВ</w:t>
      </w:r>
      <w:proofErr w:type="spellEnd"/>
      <w:r w:rsidR="008F1EEF" w:rsidRPr="008F1EEF">
        <w:rPr>
          <w:sz w:val="24"/>
          <w:szCs w:val="24"/>
        </w:rPr>
        <w:t xml:space="preserve"> «Сельэлектро-2» ПС №20 «Барсуки» в Ленинском районе Тульской области, протяженностью 18,043 км с установкой </w:t>
      </w:r>
      <w:proofErr w:type="spellStart"/>
      <w:r w:rsidR="008F1EEF" w:rsidRPr="008F1EEF">
        <w:rPr>
          <w:sz w:val="24"/>
          <w:szCs w:val="24"/>
        </w:rPr>
        <w:t>реклоузеров</w:t>
      </w:r>
      <w:proofErr w:type="spellEnd"/>
      <w:r w:rsidR="008F1EEF" w:rsidRPr="008F1EEF">
        <w:rPr>
          <w:sz w:val="24"/>
          <w:szCs w:val="24"/>
        </w:rPr>
        <w:t xml:space="preserve"> (3 шт.), с реконструкцией участка ВЛ 6 </w:t>
      </w:r>
      <w:proofErr w:type="spellStart"/>
      <w:r w:rsidR="008F1EEF" w:rsidRPr="008F1EEF">
        <w:rPr>
          <w:sz w:val="24"/>
          <w:szCs w:val="24"/>
        </w:rPr>
        <w:t>кВ</w:t>
      </w:r>
      <w:proofErr w:type="spellEnd"/>
      <w:r w:rsidR="008F1EEF" w:rsidRPr="008F1EEF">
        <w:rPr>
          <w:sz w:val="24"/>
          <w:szCs w:val="24"/>
        </w:rPr>
        <w:t xml:space="preserve"> «Сельэлектро-3» ПС №20 «Барсуки», протяженностью 0,782 км (общая протяженность 18,825 км) (TUE-00116-032)»</w:t>
      </w:r>
      <w:r w:rsidR="006B43DD">
        <w:rPr>
          <w:sz w:val="24"/>
          <w:szCs w:val="24"/>
        </w:rPr>
        <w:t xml:space="preserve"> </w:t>
      </w:r>
      <w:r w:rsidR="008D7C7B" w:rsidRPr="00BC53D2">
        <w:rPr>
          <w:sz w:val="24"/>
          <w:szCs w:val="24"/>
        </w:rPr>
        <w:t>для нужд филиала ПАО «Россети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3"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4"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lastRenderedPageBreak/>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30"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6B43DD">
        <w:rPr>
          <w:sz w:val="24"/>
          <w:szCs w:val="24"/>
        </w:rPr>
        <w:t xml:space="preserve">а – </w:t>
      </w:r>
      <w:r w:rsidR="008F1EEF">
        <w:rPr>
          <w:sz w:val="24"/>
          <w:szCs w:val="24"/>
        </w:rPr>
        <w:t>30</w:t>
      </w:r>
      <w:r w:rsidR="006B43DD">
        <w:rPr>
          <w:sz w:val="24"/>
          <w:szCs w:val="24"/>
        </w:rPr>
        <w:t>.</w:t>
      </w:r>
      <w:r w:rsidR="005B0C8F">
        <w:rPr>
          <w:sz w:val="24"/>
          <w:szCs w:val="24"/>
        </w:rPr>
        <w:t>0</w:t>
      </w:r>
      <w:r w:rsidR="008F1EEF">
        <w:rPr>
          <w:sz w:val="24"/>
          <w:szCs w:val="24"/>
        </w:rPr>
        <w:t>6</w:t>
      </w:r>
      <w:r w:rsidR="006B43DD">
        <w:rPr>
          <w:sz w:val="24"/>
          <w:szCs w:val="24"/>
        </w:rPr>
        <w:t>.202</w:t>
      </w:r>
      <w:r w:rsidR="008F1EEF">
        <w:rPr>
          <w:sz w:val="24"/>
          <w:szCs w:val="24"/>
        </w:rPr>
        <w:t>7</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30"/>
    <w:p w:rsidR="008D7C7B" w:rsidRPr="00FE25D8" w:rsidRDefault="008D7C7B" w:rsidP="006B43DD">
      <w:pPr>
        <w:numPr>
          <w:ilvl w:val="0"/>
          <w:numId w:val="4"/>
        </w:numPr>
        <w:spacing w:before="240" w:line="240" w:lineRule="auto"/>
        <w:rPr>
          <w:sz w:val="24"/>
          <w:szCs w:val="24"/>
          <w:highlight w:val="yellow"/>
        </w:rPr>
      </w:pPr>
      <w:r w:rsidRPr="00FE25D8">
        <w:rPr>
          <w:b/>
          <w:sz w:val="24"/>
          <w:szCs w:val="24"/>
          <w:highlight w:val="yellow"/>
        </w:rPr>
        <w:t xml:space="preserve">Начальная (максимальная) </w:t>
      </w:r>
      <w:r w:rsidRPr="009A168D">
        <w:rPr>
          <w:b/>
          <w:sz w:val="24"/>
          <w:szCs w:val="24"/>
          <w:highlight w:val="yellow"/>
        </w:rPr>
        <w:t>цена</w:t>
      </w:r>
      <w:r w:rsidRPr="009A168D">
        <w:rPr>
          <w:sz w:val="24"/>
          <w:szCs w:val="24"/>
          <w:highlight w:val="yellow"/>
        </w:rPr>
        <w:t xml:space="preserve"> </w:t>
      </w:r>
      <w:r w:rsidRPr="006B43DD">
        <w:rPr>
          <w:b/>
          <w:sz w:val="24"/>
          <w:szCs w:val="24"/>
          <w:highlight w:val="yellow"/>
        </w:rPr>
        <w:t>Договора:</w:t>
      </w:r>
      <w:r w:rsidRPr="006B43DD">
        <w:rPr>
          <w:b/>
          <w:highlight w:val="yellow"/>
        </w:rPr>
        <w:t xml:space="preserve"> </w:t>
      </w:r>
      <w:r w:rsidR="008F1EEF">
        <w:rPr>
          <w:b/>
          <w:bCs/>
          <w:sz w:val="24"/>
          <w:szCs w:val="24"/>
          <w:highlight w:val="yellow"/>
        </w:rPr>
        <w:t>103 923 833</w:t>
      </w:r>
      <w:r w:rsidR="005B0C8F">
        <w:rPr>
          <w:b/>
          <w:bCs/>
          <w:sz w:val="24"/>
          <w:szCs w:val="24"/>
          <w:highlight w:val="yellow"/>
        </w:rPr>
        <w:t xml:space="preserve"> </w:t>
      </w:r>
      <w:r w:rsidR="00261275" w:rsidRPr="006B43DD">
        <w:rPr>
          <w:b/>
          <w:bCs/>
          <w:sz w:val="24"/>
          <w:szCs w:val="24"/>
          <w:highlight w:val="yellow"/>
        </w:rPr>
        <w:t>(</w:t>
      </w:r>
      <w:r w:rsidR="005B0C8F">
        <w:rPr>
          <w:b/>
          <w:sz w:val="24"/>
          <w:szCs w:val="24"/>
          <w:highlight w:val="yellow"/>
        </w:rPr>
        <w:t xml:space="preserve">сто </w:t>
      </w:r>
      <w:r w:rsidR="008F1EEF">
        <w:rPr>
          <w:b/>
          <w:sz w:val="24"/>
          <w:szCs w:val="24"/>
          <w:highlight w:val="yellow"/>
        </w:rPr>
        <w:t>три</w:t>
      </w:r>
      <w:r w:rsidR="006B43DD" w:rsidRPr="006B43DD">
        <w:rPr>
          <w:b/>
          <w:sz w:val="24"/>
          <w:szCs w:val="24"/>
          <w:highlight w:val="yellow"/>
        </w:rPr>
        <w:t xml:space="preserve"> миллион</w:t>
      </w:r>
      <w:r w:rsidR="005B0C8F">
        <w:rPr>
          <w:b/>
          <w:sz w:val="24"/>
          <w:szCs w:val="24"/>
          <w:highlight w:val="yellow"/>
        </w:rPr>
        <w:t>а</w:t>
      </w:r>
      <w:r w:rsidR="006B43DD" w:rsidRPr="006B43DD">
        <w:rPr>
          <w:b/>
          <w:sz w:val="24"/>
          <w:szCs w:val="24"/>
          <w:highlight w:val="yellow"/>
        </w:rPr>
        <w:t xml:space="preserve"> </w:t>
      </w:r>
      <w:r w:rsidR="008F1EEF">
        <w:rPr>
          <w:b/>
          <w:sz w:val="24"/>
          <w:szCs w:val="24"/>
          <w:highlight w:val="yellow"/>
        </w:rPr>
        <w:t>девятьсот двадцать три</w:t>
      </w:r>
      <w:r w:rsidR="006B43DD" w:rsidRPr="006B43DD">
        <w:rPr>
          <w:b/>
          <w:sz w:val="24"/>
          <w:szCs w:val="24"/>
          <w:highlight w:val="yellow"/>
        </w:rPr>
        <w:t xml:space="preserve"> тысяч</w:t>
      </w:r>
      <w:r w:rsidR="005B0C8F">
        <w:rPr>
          <w:b/>
          <w:sz w:val="24"/>
          <w:szCs w:val="24"/>
          <w:highlight w:val="yellow"/>
        </w:rPr>
        <w:t>и</w:t>
      </w:r>
      <w:r w:rsidR="006B43DD" w:rsidRPr="006B43DD">
        <w:rPr>
          <w:b/>
          <w:sz w:val="24"/>
          <w:szCs w:val="24"/>
          <w:highlight w:val="yellow"/>
        </w:rPr>
        <w:t xml:space="preserve"> </w:t>
      </w:r>
      <w:r w:rsidR="008F1EEF">
        <w:rPr>
          <w:b/>
          <w:sz w:val="24"/>
          <w:szCs w:val="24"/>
          <w:highlight w:val="yellow"/>
        </w:rPr>
        <w:t>восемьсот тридцать три</w:t>
      </w:r>
      <w:r w:rsidR="006B43DD" w:rsidRPr="006B43DD">
        <w:rPr>
          <w:b/>
          <w:sz w:val="24"/>
          <w:szCs w:val="24"/>
          <w:highlight w:val="yellow"/>
        </w:rPr>
        <w:t>) рубл</w:t>
      </w:r>
      <w:r w:rsidR="008F1EEF">
        <w:rPr>
          <w:b/>
          <w:sz w:val="24"/>
          <w:szCs w:val="24"/>
          <w:highlight w:val="yellow"/>
        </w:rPr>
        <w:t>я</w:t>
      </w:r>
      <w:r w:rsidR="00DB5802" w:rsidRPr="006B43DD">
        <w:rPr>
          <w:b/>
          <w:sz w:val="24"/>
          <w:szCs w:val="24"/>
          <w:highlight w:val="yellow"/>
        </w:rPr>
        <w:t xml:space="preserve"> </w:t>
      </w:r>
      <w:r w:rsidR="008F1EEF">
        <w:rPr>
          <w:b/>
          <w:sz w:val="24"/>
          <w:szCs w:val="24"/>
          <w:highlight w:val="yellow"/>
        </w:rPr>
        <w:t>40</w:t>
      </w:r>
      <w:r w:rsidR="001B48CD" w:rsidRPr="006B43DD">
        <w:rPr>
          <w:b/>
          <w:sz w:val="24"/>
          <w:szCs w:val="24"/>
          <w:highlight w:val="yellow"/>
        </w:rPr>
        <w:t xml:space="preserve"> </w:t>
      </w:r>
      <w:r w:rsidR="006B43DD" w:rsidRPr="006B43DD">
        <w:rPr>
          <w:b/>
          <w:sz w:val="24"/>
          <w:szCs w:val="24"/>
          <w:highlight w:val="yellow"/>
        </w:rPr>
        <w:t>копе</w:t>
      </w:r>
      <w:r w:rsidR="008F1EEF">
        <w:rPr>
          <w:b/>
          <w:sz w:val="24"/>
          <w:szCs w:val="24"/>
          <w:highlight w:val="yellow"/>
        </w:rPr>
        <w:t>ек</w:t>
      </w:r>
      <w:r w:rsidRPr="006B43DD">
        <w:rPr>
          <w:b/>
          <w:sz w:val="24"/>
          <w:szCs w:val="24"/>
          <w:highlight w:val="yellow"/>
        </w:rPr>
        <w:t xml:space="preserve"> РФ, с учетом 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61275">
        <w:rPr>
          <w:sz w:val="24"/>
          <w:szCs w:val="24"/>
        </w:rPr>
        <w:t>Обоснование начальной (максимальной) цены договора приведено в приложении №5 к настоящему Извещению. В случае, если цена, указанная</w:t>
      </w:r>
      <w:r w:rsidRPr="002B0C2A">
        <w:rPr>
          <w:sz w:val="24"/>
          <w:szCs w:val="24"/>
        </w:rPr>
        <w:t xml:space="preserve">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lastRenderedPageBreak/>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1" w:name="_Ref440964833"/>
      <w:r w:rsidRPr="008D7C7B">
        <w:rPr>
          <w:b/>
          <w:sz w:val="24"/>
          <w:szCs w:val="24"/>
        </w:rPr>
        <w:t>Форма и порядок оплаты:</w:t>
      </w:r>
      <w:r w:rsidRPr="008D7C7B">
        <w:rPr>
          <w:sz w:val="24"/>
          <w:szCs w:val="24"/>
        </w:rPr>
        <w:t xml:space="preserve"> </w:t>
      </w:r>
      <w:bookmarkEnd w:id="31"/>
      <w:r w:rsidR="002B0C2A" w:rsidRPr="008D7C7B">
        <w:rPr>
          <w:iCs/>
          <w:sz w:val="24"/>
          <w:szCs w:val="24"/>
        </w:rPr>
        <w:t xml:space="preserve">безналичный расчет, оплата производится в течение 7 (семи) рабочих дней с момента подписания Сторонами </w:t>
      </w:r>
      <w:r w:rsidR="002B0C2A" w:rsidRPr="008D7C7B">
        <w:rPr>
          <w:sz w:val="24"/>
          <w:szCs w:val="24"/>
        </w:rPr>
        <w:t>Акта</w:t>
      </w:r>
      <w:r w:rsidR="002B0C2A" w:rsidRPr="002B0C2A">
        <w:rPr>
          <w:sz w:val="24"/>
          <w:szCs w:val="24"/>
        </w:rPr>
        <w:t xml:space="preserve"> приемки выполненных работ и иных документов, предусмотренных договором(</w:t>
      </w:r>
      <w:proofErr w:type="spellStart"/>
      <w:r w:rsidR="002B0C2A" w:rsidRPr="002B0C2A">
        <w:rPr>
          <w:sz w:val="24"/>
          <w:szCs w:val="24"/>
        </w:rPr>
        <w:t>ами</w:t>
      </w:r>
      <w:proofErr w:type="spellEnd"/>
      <w:r w:rsidR="002B0C2A" w:rsidRPr="002B0C2A">
        <w:rPr>
          <w:sz w:val="24"/>
          <w:szCs w:val="24"/>
        </w:rPr>
        <w:t>)</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7E3F06">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2" w:name="_Ref440977819"/>
      <w:bookmarkStart w:id="33"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4" w:name="_Ref440979511"/>
      <w:bookmarkEnd w:id="32"/>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5"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5"/>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00776BB8">
        <w:rPr>
          <w:sz w:val="24"/>
          <w:szCs w:val="24"/>
        </w:rPr>
        <w:t xml:space="preserve">Регламентом работы </w:t>
      </w:r>
      <w:r w:rsidRPr="00933EB4">
        <w:rPr>
          <w:sz w:val="24"/>
          <w:szCs w:val="24"/>
        </w:rPr>
        <w:t>ЭТП.</w:t>
      </w:r>
    </w:p>
    <w:p w:rsidR="008D7C7B" w:rsidRDefault="008D7C7B" w:rsidP="008D7C7B">
      <w:pPr>
        <w:spacing w:before="120" w:line="240" w:lineRule="auto"/>
        <w:ind w:left="567" w:firstLine="0"/>
        <w:rPr>
          <w:b/>
          <w:sz w:val="24"/>
          <w:szCs w:val="24"/>
        </w:rPr>
      </w:pPr>
      <w:bookmarkStart w:id="36" w:name="_Ref5977403"/>
      <w:r>
        <w:rPr>
          <w:sz w:val="24"/>
          <w:szCs w:val="24"/>
        </w:rPr>
        <w:t xml:space="preserve">Дата начала срока подачи заявок: </w:t>
      </w:r>
      <w:r w:rsidR="008F1EEF">
        <w:rPr>
          <w:b/>
          <w:bCs/>
          <w:sz w:val="24"/>
          <w:szCs w:val="24"/>
          <w:highlight w:val="yellow"/>
        </w:rPr>
        <w:t>02</w:t>
      </w:r>
      <w:r w:rsidR="00A06EFA">
        <w:rPr>
          <w:b/>
          <w:bCs/>
          <w:sz w:val="24"/>
          <w:szCs w:val="24"/>
          <w:highlight w:val="yellow"/>
        </w:rPr>
        <w:t xml:space="preserve"> </w:t>
      </w:r>
      <w:r w:rsidR="008F1EEF">
        <w:rPr>
          <w:b/>
          <w:bCs/>
          <w:sz w:val="24"/>
          <w:szCs w:val="24"/>
          <w:highlight w:val="yellow"/>
        </w:rPr>
        <w:t>сентября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8F1EEF">
        <w:rPr>
          <w:b/>
          <w:sz w:val="24"/>
          <w:szCs w:val="24"/>
          <w:highlight w:val="yellow"/>
        </w:rPr>
        <w:t>09</w:t>
      </w:r>
      <w:r w:rsidR="00D22DCE">
        <w:rPr>
          <w:b/>
          <w:sz w:val="24"/>
          <w:szCs w:val="24"/>
          <w:highlight w:val="yellow"/>
        </w:rPr>
        <w:t xml:space="preserve"> </w:t>
      </w:r>
      <w:r w:rsidR="008F1EEF">
        <w:rPr>
          <w:b/>
          <w:sz w:val="24"/>
          <w:szCs w:val="24"/>
          <w:highlight w:val="yellow"/>
        </w:rPr>
        <w:t>сентября</w:t>
      </w:r>
      <w:r>
        <w:rPr>
          <w:b/>
          <w:sz w:val="24"/>
          <w:szCs w:val="24"/>
          <w:highlight w:val="yellow"/>
        </w:rPr>
        <w:t xml:space="preserve"> 2026</w:t>
      </w:r>
      <w:r>
        <w:rPr>
          <w:sz w:val="24"/>
          <w:szCs w:val="24"/>
          <w:highlight w:val="yellow"/>
        </w:rPr>
        <w:t xml:space="preserve"> </w:t>
      </w:r>
      <w:r>
        <w:rPr>
          <w:b/>
          <w:sz w:val="24"/>
          <w:szCs w:val="24"/>
          <w:highlight w:val="yellow"/>
        </w:rPr>
        <w:t>года 12:00 (время московское).</w:t>
      </w:r>
    </w:p>
    <w:p w:rsidR="008D7C7B" w:rsidRDefault="008D7C7B" w:rsidP="008D7C7B">
      <w:pPr>
        <w:spacing w:line="240" w:lineRule="auto"/>
        <w:ind w:left="567" w:firstLine="0"/>
        <w:rPr>
          <w:sz w:val="24"/>
          <w:szCs w:val="24"/>
        </w:rPr>
      </w:pPr>
      <w:r>
        <w:rPr>
          <w:sz w:val="24"/>
          <w:szCs w:val="24"/>
        </w:rPr>
        <w:t xml:space="preserve">Рассмотрение заявок: </w:t>
      </w:r>
    </w:p>
    <w:p w:rsidR="008D7C7B" w:rsidRDefault="008D7C7B" w:rsidP="008D7C7B">
      <w:pPr>
        <w:spacing w:line="240" w:lineRule="auto"/>
        <w:ind w:left="567" w:firstLine="0"/>
        <w:rPr>
          <w:b/>
          <w:sz w:val="24"/>
          <w:szCs w:val="24"/>
        </w:rPr>
      </w:pPr>
      <w:r w:rsidRPr="00884D28">
        <w:rPr>
          <w:sz w:val="24"/>
          <w:szCs w:val="24"/>
        </w:rPr>
        <w:t xml:space="preserve">Дата начала проведения этапа: </w:t>
      </w:r>
      <w:r w:rsidR="008F1EEF">
        <w:rPr>
          <w:b/>
          <w:bCs/>
          <w:sz w:val="24"/>
          <w:szCs w:val="24"/>
          <w:highlight w:val="yellow"/>
        </w:rPr>
        <w:t>16</w:t>
      </w:r>
      <w:r w:rsidR="00CC5CDD">
        <w:rPr>
          <w:b/>
          <w:bCs/>
          <w:sz w:val="24"/>
          <w:szCs w:val="24"/>
          <w:highlight w:val="yellow"/>
        </w:rPr>
        <w:t xml:space="preserve"> </w:t>
      </w:r>
      <w:r w:rsidR="005B0C8F">
        <w:rPr>
          <w:b/>
          <w:bCs/>
          <w:sz w:val="24"/>
          <w:szCs w:val="24"/>
          <w:highlight w:val="yellow"/>
        </w:rPr>
        <w:t>сентября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Подведение итогов закупки: </w:t>
      </w:r>
      <w:r w:rsidR="008F1EEF">
        <w:rPr>
          <w:b/>
          <w:sz w:val="24"/>
          <w:szCs w:val="24"/>
          <w:highlight w:val="yellow"/>
        </w:rPr>
        <w:t>23</w:t>
      </w:r>
      <w:r w:rsidR="00A06EFA">
        <w:rPr>
          <w:b/>
          <w:sz w:val="24"/>
          <w:szCs w:val="24"/>
          <w:highlight w:val="yellow"/>
        </w:rPr>
        <w:t xml:space="preserve"> </w:t>
      </w:r>
      <w:r w:rsidR="005B0C8F">
        <w:rPr>
          <w:b/>
          <w:sz w:val="24"/>
          <w:szCs w:val="24"/>
          <w:highlight w:val="yellow"/>
        </w:rPr>
        <w:t>сентября</w:t>
      </w:r>
      <w:r>
        <w:rPr>
          <w:b/>
          <w:sz w:val="24"/>
          <w:szCs w:val="24"/>
          <w:highlight w:val="yellow"/>
        </w:rPr>
        <w:t xml:space="preserve"> 2026</w:t>
      </w:r>
      <w:r>
        <w:rPr>
          <w:sz w:val="24"/>
          <w:szCs w:val="24"/>
          <w:highlight w:val="yellow"/>
        </w:rPr>
        <w:t xml:space="preserve"> </w:t>
      </w:r>
      <w:r>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6"/>
    </w:p>
    <w:p w:rsidR="008D7C7B" w:rsidRDefault="008F1EEF" w:rsidP="008D7C7B">
      <w:pPr>
        <w:pStyle w:val="Default"/>
        <w:tabs>
          <w:tab w:val="left" w:pos="0"/>
        </w:tabs>
        <w:spacing w:before="120" w:after="120"/>
        <w:ind w:firstLine="567"/>
        <w:jc w:val="both"/>
        <w:rPr>
          <w:b/>
        </w:rPr>
      </w:pPr>
      <w:bookmarkStart w:id="37" w:name="_Ref518554593"/>
      <w:r>
        <w:rPr>
          <w:b/>
          <w:bCs/>
          <w:highlight w:val="yellow"/>
        </w:rPr>
        <w:t>04</w:t>
      </w:r>
      <w:r w:rsidR="00A06EFA">
        <w:rPr>
          <w:b/>
          <w:bCs/>
          <w:highlight w:val="yellow"/>
        </w:rPr>
        <w:t xml:space="preserve"> </w:t>
      </w:r>
      <w:r>
        <w:rPr>
          <w:b/>
          <w:bCs/>
          <w:highlight w:val="yellow"/>
        </w:rPr>
        <w:t>сентября</w:t>
      </w:r>
      <w:r w:rsidR="008D7C7B">
        <w:rPr>
          <w:b/>
          <w:bCs/>
          <w:highlight w:val="yellow"/>
        </w:rPr>
        <w:t xml:space="preserve"> 2026</w:t>
      </w:r>
      <w:r w:rsidR="008D7C7B">
        <w:rPr>
          <w:highlight w:val="yellow"/>
        </w:rPr>
        <w:t xml:space="preserve"> </w:t>
      </w:r>
      <w:r w:rsidR="008D7C7B">
        <w:rPr>
          <w:b/>
          <w:highlight w:val="yellow"/>
        </w:rPr>
        <w:t>года 12:00 (время московское).</w:t>
      </w:r>
    </w:p>
    <w:bookmarkEnd w:id="33"/>
    <w:bookmarkEnd w:id="34"/>
    <w:bookmarkEnd w:id="37"/>
    <w:p w:rsidR="0077612C" w:rsidRDefault="0077612C" w:rsidP="0077612C">
      <w:pPr>
        <w:numPr>
          <w:ilvl w:val="0"/>
          <w:numId w:val="4"/>
        </w:numPr>
        <w:spacing w:line="240" w:lineRule="auto"/>
        <w:rPr>
          <w:sz w:val="24"/>
          <w:szCs w:val="24"/>
        </w:rPr>
      </w:pPr>
      <w:r>
        <w:rPr>
          <w:sz w:val="24"/>
          <w:szCs w:val="24"/>
        </w:rPr>
        <w:t xml:space="preserve">Участвовать в настоящем Запросе цен могут юридические лица, признанные победителями открытого одноэтапного конкурса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включающие проектирование и поставку оборудования) по объектам технологического присоединения для нужд филиала ПАО «Россети Центр и Приволжье» - «Тулэнерго»  и в связи с этим приглашает Участников, признанных Победителями на основании Протокола закупочной комиссии ПАО «Россети Центр» № 0299-ЦП-21 от «28» февраля 2021 г. и заключившие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38" w:name="_Ref306032455"/>
      <w:r w:rsidRPr="00CC1343">
        <w:rPr>
          <w:color w:val="000000"/>
          <w:sz w:val="24"/>
          <w:szCs w:val="24"/>
        </w:rPr>
        <w:t xml:space="preserve">должен </w:t>
      </w:r>
      <w:bookmarkStart w:id="39"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38"/>
      <w:bookmarkEnd w:id="39"/>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деятельности участника не должна быть приостановлена в порядке, установленном </w:t>
      </w:r>
      <w:r w:rsidRPr="008728A7">
        <w:rPr>
          <w:sz w:val="24"/>
          <w:szCs w:val="24"/>
        </w:rPr>
        <w:lastRenderedPageBreak/>
        <w:t>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0"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0"/>
    </w:p>
    <w:p w:rsidR="0094588A" w:rsidRPr="008728A7" w:rsidRDefault="0094588A" w:rsidP="0094588A">
      <w:pPr>
        <w:pStyle w:val="afe"/>
        <w:numPr>
          <w:ilvl w:val="0"/>
          <w:numId w:val="4"/>
        </w:numPr>
        <w:tabs>
          <w:tab w:val="left" w:pos="1080"/>
        </w:tabs>
        <w:spacing w:line="240" w:lineRule="auto"/>
        <w:rPr>
          <w:sz w:val="24"/>
          <w:szCs w:val="24"/>
        </w:rPr>
      </w:pPr>
      <w:bookmarkStart w:id="41" w:name="_Ref444161569"/>
      <w:bookmarkStart w:id="42"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7E3F06">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1"/>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3" w:name="_Ref315706700"/>
      <w:bookmarkEnd w:id="42"/>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3"/>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4"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4"/>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7E3F06">
        <w:rPr>
          <w:sz w:val="24"/>
          <w:szCs w:val="24"/>
        </w:rPr>
        <w:t>26</w:t>
      </w:r>
      <w:r w:rsidR="0094588A" w:rsidRPr="00B95777">
        <w:rPr>
          <w:sz w:val="24"/>
          <w:szCs w:val="24"/>
        </w:rPr>
        <w:fldChar w:fldCharType="end"/>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7E3F06">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5"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5"/>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6" w:name="_Ref225757361"/>
      <w:bookmarkStart w:id="47"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25</w:t>
      </w:r>
      <w:r w:rsidRPr="002B0C2A">
        <w:rPr>
          <w:sz w:val="24"/>
          <w:szCs w:val="24"/>
        </w:rPr>
        <w:fldChar w:fldCharType="end"/>
      </w:r>
      <w:r w:rsidRPr="002B0C2A">
        <w:rPr>
          <w:sz w:val="24"/>
          <w:szCs w:val="24"/>
        </w:rPr>
        <w:t>, в письменной форме.</w:t>
      </w:r>
      <w:bookmarkEnd w:id="46"/>
    </w:p>
    <w:p w:rsidR="00011AF5" w:rsidRDefault="00011AF5" w:rsidP="00011AF5">
      <w:pPr>
        <w:pStyle w:val="afe"/>
        <w:numPr>
          <w:ilvl w:val="0"/>
          <w:numId w:val="4"/>
        </w:numPr>
        <w:tabs>
          <w:tab w:val="clear" w:pos="1134"/>
          <w:tab w:val="num" w:pos="993"/>
          <w:tab w:val="left" w:pos="1080"/>
        </w:tabs>
        <w:spacing w:line="240" w:lineRule="auto"/>
        <w:rPr>
          <w:sz w:val="24"/>
          <w:szCs w:val="24"/>
        </w:rPr>
      </w:pPr>
      <w:bookmarkStart w:id="48"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7E3F06">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8"/>
    </w:p>
    <w:p w:rsidR="008C0364" w:rsidRPr="00E81D8F" w:rsidRDefault="008C0364" w:rsidP="00011AF5">
      <w:pPr>
        <w:pStyle w:val="afe"/>
        <w:numPr>
          <w:ilvl w:val="0"/>
          <w:numId w:val="4"/>
        </w:numPr>
        <w:tabs>
          <w:tab w:val="clear" w:pos="1134"/>
          <w:tab w:val="num" w:pos="993"/>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rPr>
          <w:sz w:val="24"/>
          <w:szCs w:val="24"/>
        </w:rPr>
        <w:t>.</w:t>
      </w:r>
    </w:p>
    <w:bookmarkEnd w:id="47"/>
    <w:p w:rsidR="00E57110" w:rsidRPr="006E61DB" w:rsidRDefault="008C0364" w:rsidP="006E0F55">
      <w:pPr>
        <w:pStyle w:val="afe"/>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ответить на любой запрос разъяснений в срок не позднее 3 (трех) рабочих дней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Pr="00B23BFA">
        <w:rPr>
          <w:sz w:val="24"/>
          <w:szCs w:val="24"/>
        </w:rPr>
        <w:fldChar w:fldCharType="begin"/>
      </w:r>
      <w:r w:rsidRPr="00B23BFA">
        <w:rPr>
          <w:sz w:val="24"/>
          <w:szCs w:val="24"/>
        </w:rPr>
        <w:instrText xml:space="preserve"> REF _Ref440976663 \r \h  \* MERGEFORMAT </w:instrText>
      </w:r>
      <w:r w:rsidRPr="00B23BFA">
        <w:rPr>
          <w:sz w:val="24"/>
          <w:szCs w:val="24"/>
        </w:rPr>
      </w:r>
      <w:r w:rsidRPr="00B23BFA">
        <w:rPr>
          <w:sz w:val="24"/>
          <w:szCs w:val="24"/>
        </w:rPr>
        <w:fldChar w:fldCharType="separate"/>
      </w:r>
      <w:r>
        <w:rPr>
          <w:sz w:val="24"/>
          <w:szCs w:val="24"/>
        </w:rPr>
        <w:t>5</w:t>
      </w:r>
      <w:r w:rsidRPr="00B23BFA">
        <w:rPr>
          <w:sz w:val="24"/>
          <w:szCs w:val="24"/>
        </w:rPr>
        <w:fldChar w:fldCharType="end"/>
      </w:r>
      <w:r w:rsidRPr="00B23BFA">
        <w:rPr>
          <w:sz w:val="24"/>
          <w:szCs w:val="24"/>
        </w:rPr>
        <w:t xml:space="preserve">). Организатор заканчивает предоставлять ответы на запросы разъяснений в срок, указанный в п. </w:t>
      </w:r>
      <w:r w:rsidRPr="00B23BFA">
        <w:rPr>
          <w:sz w:val="24"/>
          <w:szCs w:val="24"/>
        </w:rPr>
        <w:fldChar w:fldCharType="begin"/>
      </w:r>
      <w:r w:rsidRPr="00B23BFA">
        <w:rPr>
          <w:sz w:val="24"/>
          <w:szCs w:val="24"/>
        </w:rPr>
        <w:instrText xml:space="preserve"> REF _Ref5977403 \r \h  \* MERGEFORMAT </w:instrText>
      </w:r>
      <w:r w:rsidRPr="00B23BFA">
        <w:rPr>
          <w:sz w:val="24"/>
          <w:szCs w:val="24"/>
        </w:rPr>
      </w:r>
      <w:r w:rsidRPr="00B23BFA">
        <w:rPr>
          <w:sz w:val="24"/>
          <w:szCs w:val="24"/>
        </w:rPr>
        <w:fldChar w:fldCharType="separate"/>
      </w:r>
      <w:r>
        <w:rPr>
          <w:sz w:val="24"/>
          <w:szCs w:val="24"/>
        </w:rPr>
        <w:t>21</w:t>
      </w:r>
      <w:r w:rsidRPr="00B23BFA">
        <w:rPr>
          <w:sz w:val="24"/>
          <w:szCs w:val="24"/>
        </w:rPr>
        <w:fldChar w:fldCharType="end"/>
      </w:r>
      <w:r w:rsidRPr="00B23BFA">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7E3F06">
        <w:rPr>
          <w:iCs/>
          <w:sz w:val="24"/>
          <w:szCs w:val="24"/>
        </w:rPr>
        <w:t>37</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7E3F06">
        <w:rPr>
          <w:iCs/>
          <w:sz w:val="24"/>
          <w:szCs w:val="24"/>
        </w:rPr>
        <w:t>40</w:t>
      </w:r>
      <w:r w:rsidRPr="00B95777">
        <w:rPr>
          <w:bCs/>
          <w:iCs/>
          <w:sz w:val="24"/>
          <w:szCs w:val="24"/>
        </w:rPr>
        <w:fldChar w:fldCharType="end"/>
      </w:r>
      <w:r w:rsidRPr="00B95777">
        <w:rPr>
          <w:iCs/>
          <w:sz w:val="24"/>
          <w:szCs w:val="24"/>
        </w:rPr>
        <w:t>.</w:t>
      </w:r>
    </w:p>
    <w:p w:rsidR="00431757" w:rsidRPr="00976622" w:rsidRDefault="008C0364" w:rsidP="006E0F55">
      <w:pPr>
        <w:pStyle w:val="afe"/>
        <w:numPr>
          <w:ilvl w:val="0"/>
          <w:numId w:val="4"/>
        </w:numPr>
        <w:tabs>
          <w:tab w:val="left" w:pos="1080"/>
        </w:tabs>
        <w:spacing w:line="240" w:lineRule="auto"/>
        <w:rPr>
          <w:sz w:val="24"/>
          <w:szCs w:val="24"/>
        </w:rPr>
      </w:pPr>
      <w:bookmarkStart w:id="49" w:name="_Ref440968965"/>
      <w:r w:rsidRPr="00B23BFA">
        <w:rPr>
          <w:sz w:val="24"/>
          <w:szCs w:val="24"/>
        </w:rPr>
        <w:t>При необходимости Организатор, по решению Закупочной комиссии имеет право продлевать срок окончания приема Заявок (</w:t>
      </w:r>
      <w:r w:rsidRPr="00B95777">
        <w:rPr>
          <w:sz w:val="24"/>
          <w:szCs w:val="24"/>
        </w:rPr>
        <w:t xml:space="preserve">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20</w:t>
      </w:r>
      <w:r>
        <w:rPr>
          <w:sz w:val="24"/>
          <w:szCs w:val="24"/>
        </w:rPr>
        <w:fldChar w:fldCharType="end"/>
      </w:r>
      <w:r w:rsidRPr="00B23BFA">
        <w:rPr>
          <w:sz w:val="24"/>
          <w:szCs w:val="24"/>
        </w:rPr>
        <w:t>).</w:t>
      </w:r>
      <w:bookmarkEnd w:id="49"/>
      <w:r w:rsidRPr="00B23BFA">
        <w:rPr>
          <w:sz w:val="24"/>
          <w:szCs w:val="24"/>
        </w:rPr>
        <w:t xml:space="preserve"> Все Участники, оформившие свое участие в запросе цен через ЭТП, получат соответствующие уведомления в порядке, установленными правилами ЭТП</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7E3F06">
        <w:rPr>
          <w:sz w:val="24"/>
          <w:szCs w:val="24"/>
        </w:rPr>
        <w:t>42</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7E3F06">
        <w:rPr>
          <w:sz w:val="24"/>
          <w:szCs w:val="24"/>
        </w:rPr>
        <w:t>43</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0" w:name="_Ref440971211"/>
      <w:r w:rsidRPr="00B95777">
        <w:rPr>
          <w:sz w:val="24"/>
          <w:szCs w:val="24"/>
          <w:u w:val="single"/>
        </w:rPr>
        <w:t>Порядок проведения отборочной стадии:</w:t>
      </w:r>
      <w:bookmarkEnd w:id="50"/>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1"/>
      <w:bookmarkEnd w:id="52"/>
    </w:p>
    <w:p w:rsidR="00C05DDB"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8C0364" w:rsidRPr="00CF1277" w:rsidRDefault="008C0364" w:rsidP="00ED19A8">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 xml:space="preserve">не отвечают </w:t>
      </w:r>
      <w:r w:rsidRPr="00CE162D">
        <w:rPr>
          <w:sz w:val="24"/>
          <w:szCs w:val="24"/>
        </w:rPr>
        <w:t>установленным в настоящей документации требованиям к оформлению, составу документов и сведений, подаваемым в Заявке</w:t>
      </w:r>
      <w:r>
        <w:rPr>
          <w:sz w:val="24"/>
          <w:szCs w:val="24"/>
        </w:rPr>
        <w:t>;</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3"/>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5" w:name="_Ref516150028"/>
      <w:r w:rsidRPr="00FF4872">
        <w:rPr>
          <w:sz w:val="24"/>
          <w:szCs w:val="24"/>
          <w:u w:val="single"/>
        </w:rPr>
        <w:t>Порядок проведения оценочной стадии:</w:t>
      </w:r>
      <w:bookmarkEnd w:id="54"/>
      <w:bookmarkEnd w:id="55"/>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7E3F06">
        <w:rPr>
          <w:sz w:val="24"/>
          <w:szCs w:val="24"/>
        </w:rPr>
        <w:t>44</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6"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6"/>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7"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7"/>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8"/>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9"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9"/>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0"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0"/>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1"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1"/>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2"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2"/>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3"/>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4"/>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5"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5"/>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465850246"/>
      <w:bookmarkStart w:id="67"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6"/>
    </w:p>
    <w:bookmarkEnd w:id="67"/>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7E3F06">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8"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8"/>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77612C" w:rsidRDefault="0077612C" w:rsidP="0077612C">
      <w:pPr>
        <w:pStyle w:val="afe"/>
        <w:numPr>
          <w:ilvl w:val="0"/>
          <w:numId w:val="5"/>
        </w:numPr>
        <w:tabs>
          <w:tab w:val="left" w:pos="1260"/>
        </w:tabs>
        <w:spacing w:line="240" w:lineRule="auto"/>
        <w:rPr>
          <w:sz w:val="24"/>
          <w:szCs w:val="24"/>
        </w:rPr>
      </w:pPr>
      <w:r w:rsidRPr="008728A7">
        <w:rPr>
          <w:sz w:val="24"/>
          <w:szCs w:val="24"/>
        </w:rPr>
        <w:t xml:space="preserve">Договор между Заказчиком и Победителем заключается в соответствии с проектом договора (п. </w:t>
      </w:r>
      <w:r w:rsidRPr="008728A7">
        <w:rPr>
          <w:sz w:val="24"/>
          <w:szCs w:val="24"/>
        </w:rPr>
        <w:fldChar w:fldCharType="begin"/>
      </w:r>
      <w:r w:rsidRPr="008728A7">
        <w:rPr>
          <w:sz w:val="24"/>
          <w:szCs w:val="24"/>
        </w:rPr>
        <w:instrText xml:space="preserve"> REF _Ref441146145 \r \h  \* MERGEFORMAT </w:instrText>
      </w:r>
      <w:r w:rsidRPr="008728A7">
        <w:rPr>
          <w:sz w:val="24"/>
          <w:szCs w:val="24"/>
        </w:rPr>
      </w:r>
      <w:r w:rsidRPr="008728A7">
        <w:rPr>
          <w:sz w:val="24"/>
          <w:szCs w:val="24"/>
        </w:rPr>
        <w:fldChar w:fldCharType="separate"/>
      </w:r>
      <w:r>
        <w:rPr>
          <w:sz w:val="24"/>
          <w:szCs w:val="24"/>
        </w:rPr>
        <w:t>8</w:t>
      </w:r>
      <w:r w:rsidRPr="008728A7">
        <w:rPr>
          <w:sz w:val="24"/>
          <w:szCs w:val="24"/>
        </w:rPr>
        <w:fldChar w:fldCharType="end"/>
      </w:r>
      <w:r w:rsidRPr="008728A7">
        <w:rPr>
          <w:sz w:val="24"/>
          <w:szCs w:val="24"/>
        </w:rPr>
        <w:t xml:space="preserve">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w:t>
      </w:r>
      <w:r w:rsidRPr="004D127E">
        <w:rPr>
          <w:sz w:val="24"/>
          <w:szCs w:val="24"/>
        </w:rPr>
        <w:t xml:space="preserve">подписывается не ранее чем через 10 (десять) дней и не позднее чем через 20 </w:t>
      </w:r>
      <w:r w:rsidRPr="008728A7">
        <w:rPr>
          <w:sz w:val="24"/>
          <w:szCs w:val="24"/>
        </w:rPr>
        <w:t xml:space="preserve">(двадцать)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Pr="008728A7">
        <w:rPr>
          <w:iCs/>
          <w:sz w:val="24"/>
          <w:szCs w:val="24"/>
        </w:rPr>
        <w:t xml:space="preserve">ПАО «Россети </w:t>
      </w:r>
      <w:r w:rsidRPr="005E65B7">
        <w:rPr>
          <w:iCs/>
          <w:sz w:val="24"/>
          <w:szCs w:val="24"/>
        </w:rPr>
        <w:t xml:space="preserve">Центр </w:t>
      </w:r>
      <w:r w:rsidRPr="005E65B7">
        <w:rPr>
          <w:sz w:val="24"/>
          <w:szCs w:val="24"/>
        </w:rPr>
        <w:t>и Приволжье</w:t>
      </w:r>
      <w:r w:rsidRPr="008728A7">
        <w:rPr>
          <w:iCs/>
          <w:sz w:val="24"/>
          <w:szCs w:val="24"/>
        </w:rPr>
        <w:t>»</w:t>
      </w:r>
      <w:r w:rsidRPr="008728A7">
        <w:rPr>
          <w:sz w:val="24"/>
          <w:szCs w:val="24"/>
        </w:rPr>
        <w:t xml:space="preserve"> как сделки, в совершении которой имеется заинтересованность</w:t>
      </w:r>
      <w:r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Pr="00331BBD">
        <w:rPr>
          <w:sz w:val="24"/>
          <w:szCs w:val="24"/>
        </w:rPr>
        <w:t>пропорционально времени, необходимому для проведения соответствующих корпоративных мероприятий Заказчика.</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19014"/>
      <w:r w:rsidRPr="00025ACE">
        <w:rPr>
          <w:b/>
          <w:sz w:val="24"/>
          <w:szCs w:val="24"/>
        </w:rPr>
        <w:t>Обеспечение исполнения обязательств Подрядчика по Договору</w:t>
      </w:r>
      <w:bookmarkEnd w:id="69"/>
      <w:bookmarkEnd w:id="70"/>
      <w:bookmarkEnd w:id="71"/>
      <w:bookmarkEnd w:id="72"/>
      <w:bookmarkEnd w:id="73"/>
      <w:bookmarkEnd w:id="74"/>
      <w:bookmarkEnd w:id="75"/>
      <w:bookmarkEnd w:id="76"/>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7"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8" w:name="_Ref180149962"/>
      <w:r w:rsidRPr="00470FE8">
        <w:rPr>
          <w:b/>
          <w:iCs/>
          <w:sz w:val="24"/>
          <w:szCs w:val="24"/>
        </w:rPr>
        <w:t>Предусмотренные виды обеспечения:</w:t>
      </w:r>
      <w:bookmarkEnd w:id="78"/>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w:t>
      </w:r>
      <w:proofErr w:type="spellStart"/>
      <w:r w:rsidRPr="00352D6D">
        <w:rPr>
          <w:rFonts w:eastAsia="Arial Unicode MS"/>
          <w:sz w:val="24"/>
          <w:szCs w:val="24"/>
          <w:u w:color="000000"/>
          <w:bdr w:val="nil"/>
        </w:rPr>
        <w:t>ам</w:t>
      </w:r>
      <w:proofErr w:type="spellEnd"/>
      <w:r w:rsidRPr="00352D6D">
        <w:rPr>
          <w:rFonts w:eastAsia="Arial Unicode MS"/>
          <w:sz w:val="24"/>
          <w:szCs w:val="24"/>
          <w:u w:color="000000"/>
          <w:bdr w:val="nil"/>
        </w:rPr>
        <w:t xml:space="preserve">)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w:t>
      </w:r>
      <w:proofErr w:type="spellStart"/>
      <w:r w:rsidRPr="004764C5">
        <w:rPr>
          <w:b/>
          <w:bCs/>
          <w:sz w:val="24"/>
          <w:szCs w:val="24"/>
        </w:rPr>
        <w:t>ам</w:t>
      </w:r>
      <w:proofErr w:type="spellEnd"/>
      <w:r w:rsidRPr="004764C5">
        <w:rPr>
          <w:b/>
          <w:bCs/>
          <w:sz w:val="24"/>
          <w:szCs w:val="24"/>
        </w:rPr>
        <w:t>)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64C5">
        <w:rPr>
          <w:bCs/>
          <w:sz w:val="24"/>
          <w:szCs w:val="24"/>
        </w:rPr>
        <w:t>ов</w:t>
      </w:r>
      <w:proofErr w:type="spellEnd"/>
      <w:r w:rsidRPr="004764C5">
        <w:rPr>
          <w:bCs/>
          <w:sz w:val="24"/>
          <w:szCs w:val="24"/>
        </w:rPr>
        <w:t xml:space="preserve">) в случае предложения Победителем аномально низкой (демпинговой)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79"/>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80"/>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3"/>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7E3F06">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5" w:name="_Ref468974519"/>
      <w:bookmarkEnd w:id="3"/>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6"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7"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AA30F5" w:rsidRDefault="008C0364"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8" w:name="_Toc206907096"/>
      <w:bookmarkStart w:id="89" w:name="_Письмо_о_подаче"/>
      <w:bookmarkEnd w:id="88"/>
      <w:bookmarkEnd w:id="89"/>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BC2273">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1A709B">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8415E0">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1"/>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9" w:name="_Техническое_предложение_(форма"/>
      <w:bookmarkEnd w:id="108"/>
      <w:bookmarkEnd w:id="129"/>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000" w:rsidRDefault="002B5000">
      <w:r>
        <w:separator/>
      </w:r>
    </w:p>
  </w:endnote>
  <w:endnote w:type="continuationSeparator" w:id="0">
    <w:p w:rsidR="002B5000" w:rsidRDefault="002B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000" w:rsidRDefault="002B5000">
      <w:r>
        <w:separator/>
      </w:r>
    </w:p>
  </w:footnote>
  <w:footnote w:type="continuationSeparator" w:id="0">
    <w:p w:rsidR="002B5000" w:rsidRDefault="002B5000">
      <w:r>
        <w:continuationSeparator/>
      </w:r>
    </w:p>
  </w:footnote>
  <w:footnote w:id="1">
    <w:p w:rsidR="002B5000" w:rsidRPr="00B36685" w:rsidRDefault="002B5000"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B5000" w:rsidRDefault="002B5000"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000" w:rsidRDefault="002B5000">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0947BF">
      <w:rPr>
        <w:rStyle w:val="ac"/>
        <w:i/>
        <w:iCs/>
        <w:noProof/>
        <w:sz w:val="24"/>
        <w:szCs w:val="24"/>
      </w:rPr>
      <w:t>22</w:t>
    </w:r>
    <w:r>
      <w:rPr>
        <w:rStyle w:val="ac"/>
        <w:i/>
        <w:iCs/>
        <w:sz w:val="24"/>
        <w:szCs w:val="24"/>
      </w:rPr>
      <w:fldChar w:fldCharType="end"/>
    </w:r>
  </w:p>
  <w:p w:rsidR="002B5000" w:rsidRDefault="002B5000"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947BF"/>
    <w:rsid w:val="000955E5"/>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1770"/>
    <w:rsid w:val="000E38F3"/>
    <w:rsid w:val="000E635E"/>
    <w:rsid w:val="000F4F24"/>
    <w:rsid w:val="00103A4D"/>
    <w:rsid w:val="00112821"/>
    <w:rsid w:val="00123FA6"/>
    <w:rsid w:val="00124605"/>
    <w:rsid w:val="001276D0"/>
    <w:rsid w:val="00134CE1"/>
    <w:rsid w:val="00136B3A"/>
    <w:rsid w:val="00136B55"/>
    <w:rsid w:val="001420E7"/>
    <w:rsid w:val="001436B3"/>
    <w:rsid w:val="001523CF"/>
    <w:rsid w:val="001573A8"/>
    <w:rsid w:val="00161103"/>
    <w:rsid w:val="0016275F"/>
    <w:rsid w:val="00163F4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48CD"/>
    <w:rsid w:val="001B6010"/>
    <w:rsid w:val="001B70BC"/>
    <w:rsid w:val="001C0833"/>
    <w:rsid w:val="001C1382"/>
    <w:rsid w:val="001C3B19"/>
    <w:rsid w:val="001C6012"/>
    <w:rsid w:val="001C6712"/>
    <w:rsid w:val="001D0D9F"/>
    <w:rsid w:val="001D22F9"/>
    <w:rsid w:val="001D3DC4"/>
    <w:rsid w:val="001D6052"/>
    <w:rsid w:val="001D63EE"/>
    <w:rsid w:val="001D7046"/>
    <w:rsid w:val="001D7BFC"/>
    <w:rsid w:val="001E309A"/>
    <w:rsid w:val="001E3B7A"/>
    <w:rsid w:val="001E5C6D"/>
    <w:rsid w:val="001E674B"/>
    <w:rsid w:val="001F0FC5"/>
    <w:rsid w:val="001F15D2"/>
    <w:rsid w:val="001F1A26"/>
    <w:rsid w:val="001F2F34"/>
    <w:rsid w:val="001F31C7"/>
    <w:rsid w:val="001F7AD7"/>
    <w:rsid w:val="002007CA"/>
    <w:rsid w:val="00201DCA"/>
    <w:rsid w:val="00212594"/>
    <w:rsid w:val="00212F49"/>
    <w:rsid w:val="00212F6A"/>
    <w:rsid w:val="00213044"/>
    <w:rsid w:val="0021713D"/>
    <w:rsid w:val="00221378"/>
    <w:rsid w:val="002215D6"/>
    <w:rsid w:val="00221C17"/>
    <w:rsid w:val="00222FB0"/>
    <w:rsid w:val="0022369E"/>
    <w:rsid w:val="00223D2C"/>
    <w:rsid w:val="002248F7"/>
    <w:rsid w:val="00231D35"/>
    <w:rsid w:val="0023622C"/>
    <w:rsid w:val="002366A2"/>
    <w:rsid w:val="00236FA2"/>
    <w:rsid w:val="0023743E"/>
    <w:rsid w:val="00237AB4"/>
    <w:rsid w:val="00245703"/>
    <w:rsid w:val="0025526E"/>
    <w:rsid w:val="002572B3"/>
    <w:rsid w:val="00261275"/>
    <w:rsid w:val="0026600B"/>
    <w:rsid w:val="00271675"/>
    <w:rsid w:val="002724B2"/>
    <w:rsid w:val="00275BE2"/>
    <w:rsid w:val="00275F1F"/>
    <w:rsid w:val="002810F0"/>
    <w:rsid w:val="0028248E"/>
    <w:rsid w:val="00283D0C"/>
    <w:rsid w:val="00283E2C"/>
    <w:rsid w:val="00285709"/>
    <w:rsid w:val="002973D9"/>
    <w:rsid w:val="002979B1"/>
    <w:rsid w:val="00297B01"/>
    <w:rsid w:val="00297D21"/>
    <w:rsid w:val="002A15D2"/>
    <w:rsid w:val="002A2D28"/>
    <w:rsid w:val="002A5712"/>
    <w:rsid w:val="002A6B2A"/>
    <w:rsid w:val="002B09EB"/>
    <w:rsid w:val="002B0C2A"/>
    <w:rsid w:val="002B2D45"/>
    <w:rsid w:val="002B36DB"/>
    <w:rsid w:val="002B5000"/>
    <w:rsid w:val="002B525C"/>
    <w:rsid w:val="002B7B4C"/>
    <w:rsid w:val="002B7F5D"/>
    <w:rsid w:val="002C0A23"/>
    <w:rsid w:val="002C239D"/>
    <w:rsid w:val="002C2543"/>
    <w:rsid w:val="002C48B1"/>
    <w:rsid w:val="002C60BE"/>
    <w:rsid w:val="002C7E6D"/>
    <w:rsid w:val="002D1DCB"/>
    <w:rsid w:val="002D351C"/>
    <w:rsid w:val="002D3B73"/>
    <w:rsid w:val="002D3EC6"/>
    <w:rsid w:val="002D45C2"/>
    <w:rsid w:val="002D5AAD"/>
    <w:rsid w:val="002D743A"/>
    <w:rsid w:val="002D7DEE"/>
    <w:rsid w:val="002D7EA2"/>
    <w:rsid w:val="002E07CA"/>
    <w:rsid w:val="002E19F7"/>
    <w:rsid w:val="002E2AA2"/>
    <w:rsid w:val="002E4A00"/>
    <w:rsid w:val="002E68C2"/>
    <w:rsid w:val="002E7723"/>
    <w:rsid w:val="002F3BF9"/>
    <w:rsid w:val="0030137B"/>
    <w:rsid w:val="00302926"/>
    <w:rsid w:val="00303440"/>
    <w:rsid w:val="00303565"/>
    <w:rsid w:val="00303667"/>
    <w:rsid w:val="003052B7"/>
    <w:rsid w:val="00307E25"/>
    <w:rsid w:val="00311C34"/>
    <w:rsid w:val="003127B0"/>
    <w:rsid w:val="0031328F"/>
    <w:rsid w:val="00316695"/>
    <w:rsid w:val="00321814"/>
    <w:rsid w:val="00322B9A"/>
    <w:rsid w:val="0032337B"/>
    <w:rsid w:val="00323911"/>
    <w:rsid w:val="00324392"/>
    <w:rsid w:val="00324F91"/>
    <w:rsid w:val="0032631F"/>
    <w:rsid w:val="00331BBD"/>
    <w:rsid w:val="00331C8A"/>
    <w:rsid w:val="00331D14"/>
    <w:rsid w:val="00332BE5"/>
    <w:rsid w:val="00333640"/>
    <w:rsid w:val="00334141"/>
    <w:rsid w:val="003343EC"/>
    <w:rsid w:val="00337ECF"/>
    <w:rsid w:val="003400F0"/>
    <w:rsid w:val="0034072D"/>
    <w:rsid w:val="00340811"/>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7480A"/>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1EB3"/>
    <w:rsid w:val="003D22FE"/>
    <w:rsid w:val="003D4CBC"/>
    <w:rsid w:val="003D7058"/>
    <w:rsid w:val="003F0891"/>
    <w:rsid w:val="003F2344"/>
    <w:rsid w:val="003F300E"/>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2556B"/>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65F8D"/>
    <w:rsid w:val="00467715"/>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E6110"/>
    <w:rsid w:val="004F3832"/>
    <w:rsid w:val="004F714C"/>
    <w:rsid w:val="004F721A"/>
    <w:rsid w:val="0050084B"/>
    <w:rsid w:val="00501202"/>
    <w:rsid w:val="005060AB"/>
    <w:rsid w:val="00506CF6"/>
    <w:rsid w:val="00507771"/>
    <w:rsid w:val="00510B6F"/>
    <w:rsid w:val="005133C1"/>
    <w:rsid w:val="00520F5A"/>
    <w:rsid w:val="005219D4"/>
    <w:rsid w:val="0052318F"/>
    <w:rsid w:val="00526D02"/>
    <w:rsid w:val="00530ED6"/>
    <w:rsid w:val="00532E5A"/>
    <w:rsid w:val="00533095"/>
    <w:rsid w:val="00535BA5"/>
    <w:rsid w:val="005435C6"/>
    <w:rsid w:val="00543684"/>
    <w:rsid w:val="00544895"/>
    <w:rsid w:val="005454FE"/>
    <w:rsid w:val="005512C2"/>
    <w:rsid w:val="005528E0"/>
    <w:rsid w:val="00554BB6"/>
    <w:rsid w:val="00556C79"/>
    <w:rsid w:val="00566777"/>
    <w:rsid w:val="00570480"/>
    <w:rsid w:val="005734EB"/>
    <w:rsid w:val="00573770"/>
    <w:rsid w:val="00573F97"/>
    <w:rsid w:val="0057588B"/>
    <w:rsid w:val="00577022"/>
    <w:rsid w:val="005776B5"/>
    <w:rsid w:val="005804A5"/>
    <w:rsid w:val="00581D24"/>
    <w:rsid w:val="005861F7"/>
    <w:rsid w:val="00592424"/>
    <w:rsid w:val="005943F1"/>
    <w:rsid w:val="00595E94"/>
    <w:rsid w:val="00596AE1"/>
    <w:rsid w:val="005A60F4"/>
    <w:rsid w:val="005B0C8F"/>
    <w:rsid w:val="005B218C"/>
    <w:rsid w:val="005B43B3"/>
    <w:rsid w:val="005B4F34"/>
    <w:rsid w:val="005B7B78"/>
    <w:rsid w:val="005C2A95"/>
    <w:rsid w:val="005C42E5"/>
    <w:rsid w:val="005C4983"/>
    <w:rsid w:val="005C6EE6"/>
    <w:rsid w:val="005D1C42"/>
    <w:rsid w:val="005D6EC3"/>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37984"/>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175A"/>
    <w:rsid w:val="006B388A"/>
    <w:rsid w:val="006B43DD"/>
    <w:rsid w:val="006C32AB"/>
    <w:rsid w:val="006C36B9"/>
    <w:rsid w:val="006C5EE7"/>
    <w:rsid w:val="006C7E23"/>
    <w:rsid w:val="006E0F55"/>
    <w:rsid w:val="006E61DB"/>
    <w:rsid w:val="006E78A9"/>
    <w:rsid w:val="006F0691"/>
    <w:rsid w:val="006F0B5F"/>
    <w:rsid w:val="006F32EC"/>
    <w:rsid w:val="0070062D"/>
    <w:rsid w:val="00700DFE"/>
    <w:rsid w:val="00701CBD"/>
    <w:rsid w:val="0070655A"/>
    <w:rsid w:val="007070C9"/>
    <w:rsid w:val="00710A8C"/>
    <w:rsid w:val="00713060"/>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12C"/>
    <w:rsid w:val="007765D6"/>
    <w:rsid w:val="00776BB8"/>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31C"/>
    <w:rsid w:val="00820B5A"/>
    <w:rsid w:val="0082198D"/>
    <w:rsid w:val="00825987"/>
    <w:rsid w:val="00825BA5"/>
    <w:rsid w:val="0082649A"/>
    <w:rsid w:val="008303A1"/>
    <w:rsid w:val="008318B4"/>
    <w:rsid w:val="008349D3"/>
    <w:rsid w:val="00843CD5"/>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1FD"/>
    <w:rsid w:val="008A3D33"/>
    <w:rsid w:val="008B2DE2"/>
    <w:rsid w:val="008B5214"/>
    <w:rsid w:val="008B62FD"/>
    <w:rsid w:val="008B72AE"/>
    <w:rsid w:val="008C0364"/>
    <w:rsid w:val="008C4588"/>
    <w:rsid w:val="008C4C3A"/>
    <w:rsid w:val="008C50AC"/>
    <w:rsid w:val="008D0107"/>
    <w:rsid w:val="008D25D5"/>
    <w:rsid w:val="008D3FE6"/>
    <w:rsid w:val="008D745B"/>
    <w:rsid w:val="008D7C7B"/>
    <w:rsid w:val="008F1EEF"/>
    <w:rsid w:val="008F4383"/>
    <w:rsid w:val="008F6182"/>
    <w:rsid w:val="009045ED"/>
    <w:rsid w:val="00904743"/>
    <w:rsid w:val="00912784"/>
    <w:rsid w:val="00912C6B"/>
    <w:rsid w:val="00913778"/>
    <w:rsid w:val="009153B5"/>
    <w:rsid w:val="0091623F"/>
    <w:rsid w:val="009166BE"/>
    <w:rsid w:val="00916793"/>
    <w:rsid w:val="00923106"/>
    <w:rsid w:val="009242B3"/>
    <w:rsid w:val="0092501C"/>
    <w:rsid w:val="00927A37"/>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94DB3"/>
    <w:rsid w:val="009A168D"/>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9F7B8B"/>
    <w:rsid w:val="00A02FBE"/>
    <w:rsid w:val="00A03AA8"/>
    <w:rsid w:val="00A052FB"/>
    <w:rsid w:val="00A06EFA"/>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87234"/>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5FE3"/>
    <w:rsid w:val="00B368AA"/>
    <w:rsid w:val="00B40AC6"/>
    <w:rsid w:val="00B415BB"/>
    <w:rsid w:val="00B41E13"/>
    <w:rsid w:val="00B433A3"/>
    <w:rsid w:val="00B47B8E"/>
    <w:rsid w:val="00B51691"/>
    <w:rsid w:val="00B52994"/>
    <w:rsid w:val="00B651B7"/>
    <w:rsid w:val="00B655A8"/>
    <w:rsid w:val="00B656FC"/>
    <w:rsid w:val="00B6763D"/>
    <w:rsid w:val="00B715AF"/>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37DD"/>
    <w:rsid w:val="00BC426C"/>
    <w:rsid w:val="00BC5321"/>
    <w:rsid w:val="00BC6C7D"/>
    <w:rsid w:val="00BD0C5F"/>
    <w:rsid w:val="00BD324F"/>
    <w:rsid w:val="00BE4694"/>
    <w:rsid w:val="00BF1BDF"/>
    <w:rsid w:val="00BF39BF"/>
    <w:rsid w:val="00BF4220"/>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2E9"/>
    <w:rsid w:val="00C46F65"/>
    <w:rsid w:val="00C56166"/>
    <w:rsid w:val="00C57863"/>
    <w:rsid w:val="00C6227F"/>
    <w:rsid w:val="00C632C5"/>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2039"/>
    <w:rsid w:val="00CC5CDD"/>
    <w:rsid w:val="00CC6FD2"/>
    <w:rsid w:val="00CD2A55"/>
    <w:rsid w:val="00CD486D"/>
    <w:rsid w:val="00CD7650"/>
    <w:rsid w:val="00CE1CFC"/>
    <w:rsid w:val="00CE5FA8"/>
    <w:rsid w:val="00CE76C4"/>
    <w:rsid w:val="00CE7775"/>
    <w:rsid w:val="00CF1277"/>
    <w:rsid w:val="00CF1758"/>
    <w:rsid w:val="00CF6342"/>
    <w:rsid w:val="00D009B8"/>
    <w:rsid w:val="00D01336"/>
    <w:rsid w:val="00D03274"/>
    <w:rsid w:val="00D17C2B"/>
    <w:rsid w:val="00D22DCE"/>
    <w:rsid w:val="00D236CE"/>
    <w:rsid w:val="00D246DB"/>
    <w:rsid w:val="00D2564E"/>
    <w:rsid w:val="00D25C20"/>
    <w:rsid w:val="00D279EA"/>
    <w:rsid w:val="00D30630"/>
    <w:rsid w:val="00D32A44"/>
    <w:rsid w:val="00D40454"/>
    <w:rsid w:val="00D44D3E"/>
    <w:rsid w:val="00D45A15"/>
    <w:rsid w:val="00D45CF2"/>
    <w:rsid w:val="00D57893"/>
    <w:rsid w:val="00D64E7B"/>
    <w:rsid w:val="00D706EB"/>
    <w:rsid w:val="00D732E6"/>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02"/>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67F3A"/>
    <w:rsid w:val="00E720FA"/>
    <w:rsid w:val="00E76C1E"/>
    <w:rsid w:val="00E81F5D"/>
    <w:rsid w:val="00E821BB"/>
    <w:rsid w:val="00E83894"/>
    <w:rsid w:val="00E84E55"/>
    <w:rsid w:val="00E8515C"/>
    <w:rsid w:val="00E85362"/>
    <w:rsid w:val="00E857D1"/>
    <w:rsid w:val="00E85F99"/>
    <w:rsid w:val="00E87736"/>
    <w:rsid w:val="00E945D3"/>
    <w:rsid w:val="00EA1873"/>
    <w:rsid w:val="00EA29B4"/>
    <w:rsid w:val="00EA31A9"/>
    <w:rsid w:val="00EA4FFC"/>
    <w:rsid w:val="00EA500C"/>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5862"/>
    <w:rsid w:val="00EE7ECB"/>
    <w:rsid w:val="00EF1FE3"/>
    <w:rsid w:val="00EF4315"/>
    <w:rsid w:val="00EF5B38"/>
    <w:rsid w:val="00EF6646"/>
    <w:rsid w:val="00EF6BE4"/>
    <w:rsid w:val="00F103B7"/>
    <w:rsid w:val="00F15AD2"/>
    <w:rsid w:val="00F175CF"/>
    <w:rsid w:val="00F21624"/>
    <w:rsid w:val="00F220DC"/>
    <w:rsid w:val="00F235F0"/>
    <w:rsid w:val="00F32173"/>
    <w:rsid w:val="00F35AF8"/>
    <w:rsid w:val="00F41FAF"/>
    <w:rsid w:val="00F4204A"/>
    <w:rsid w:val="00F439C3"/>
    <w:rsid w:val="00F50B89"/>
    <w:rsid w:val="00F51833"/>
    <w:rsid w:val="00F52D5D"/>
    <w:rsid w:val="00F53FE9"/>
    <w:rsid w:val="00F55102"/>
    <w:rsid w:val="00F578F0"/>
    <w:rsid w:val="00F60D37"/>
    <w:rsid w:val="00F619EC"/>
    <w:rsid w:val="00F63AA1"/>
    <w:rsid w:val="00F803EC"/>
    <w:rsid w:val="00F83476"/>
    <w:rsid w:val="00F90AD6"/>
    <w:rsid w:val="00F946B6"/>
    <w:rsid w:val="00F94A34"/>
    <w:rsid w:val="00F94B30"/>
    <w:rsid w:val="00F95FC0"/>
    <w:rsid w:val="00F96D24"/>
    <w:rsid w:val="00FA0188"/>
    <w:rsid w:val="00FB011B"/>
    <w:rsid w:val="00FB17FB"/>
    <w:rsid w:val="00FB3FBC"/>
    <w:rsid w:val="00FB58C9"/>
    <w:rsid w:val="00FB5FCE"/>
    <w:rsid w:val="00FC0CC8"/>
    <w:rsid w:val="00FC13C4"/>
    <w:rsid w:val="00FC22AF"/>
    <w:rsid w:val="00FC58D8"/>
    <w:rsid w:val="00FC61A9"/>
    <w:rsid w:val="00FC767A"/>
    <w:rsid w:val="00FC76FC"/>
    <w:rsid w:val="00FD18DF"/>
    <w:rsid w:val="00FD25B3"/>
    <w:rsid w:val="00FD2C64"/>
    <w:rsid w:val="00FD33CA"/>
    <w:rsid w:val="00FD407C"/>
    <w:rsid w:val="00FD4F02"/>
    <w:rsid w:val="00FE25D8"/>
    <w:rsid w:val="00FE764E"/>
    <w:rsid w:val="00FE7856"/>
    <w:rsid w:val="00FF0162"/>
    <w:rsid w:val="00FF1CA3"/>
    <w:rsid w:val="00FF4872"/>
    <w:rsid w:val="00FF592A"/>
    <w:rsid w:val="00FF6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8EDC2D"/>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1F419-0974-4117-B7F8-D91C3AC1B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5919</TotalTime>
  <Pages>28</Pages>
  <Words>8668</Words>
  <Characters>65022</Characters>
  <Application>Microsoft Office Word</Application>
  <DocSecurity>0</DocSecurity>
  <Lines>541</Lines>
  <Paragraphs>147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73543</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Юдин Алексей Владимирович</cp:lastModifiedBy>
  <cp:revision>91</cp:revision>
  <cp:lastPrinted>2012-12-18T13:13:00Z</cp:lastPrinted>
  <dcterms:created xsi:type="dcterms:W3CDTF">2026-06-07T11:19:00Z</dcterms:created>
  <dcterms:modified xsi:type="dcterms:W3CDTF">2026-09-02T05:21:00Z</dcterms:modified>
</cp:coreProperties>
</file>